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361051">
        <w:rPr>
          <w:rFonts w:ascii="Arial" w:hAnsi="Arial" w:cs="Arial"/>
          <w:b/>
          <w:bCs/>
          <w:sz w:val="32"/>
          <w:szCs w:val="32"/>
        </w:rPr>
        <w:t>Pracovní list – DOBA POBĚLOHORSKÁ</w:t>
      </w:r>
    </w:p>
    <w:p w:rsidR="00182281" w:rsidRPr="00361051" w:rsidRDefault="00182281" w:rsidP="00361051">
      <w:pPr>
        <w:spacing w:line="240" w:lineRule="auto"/>
        <w:rPr>
          <w:rFonts w:ascii="Arial" w:hAnsi="Arial" w:cs="Arial"/>
          <w:sz w:val="28"/>
          <w:szCs w:val="28"/>
        </w:rPr>
      </w:pPr>
      <w:r w:rsidRPr="00361051">
        <w:rPr>
          <w:rFonts w:ascii="Arial" w:hAnsi="Arial" w:cs="Arial"/>
          <w:sz w:val="28"/>
          <w:szCs w:val="28"/>
        </w:rPr>
        <w:t>1, Určete, které tvrzení je správné. Po zjištění správné odpovědi zakroužkujte dané písmeno: poté vám vyjde tajenka.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Mezi kým docházelo ke stálým sporům?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N, Habsburky a českou šlechtou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M, Lucemburky a českou šlechtou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Proč docházelo ke sporům?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E, Oslabovali pravomoci českých úřadů, které ovládali šlechtici.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O, Habsburkové chtěli vládnout společně s českou šlechtou.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Kdy se konala bitva na Bílé hoře?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P, 21. 6. 1621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O, 8. 11. 1620</w:t>
      </w:r>
    </w:p>
    <w:p w:rsidR="00182281" w:rsidRPr="00361051" w:rsidRDefault="00182281" w:rsidP="003610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Bílá hora se nachází nedaleko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M, Prahy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K, Brna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Kdo zvítězil?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E, Habsburkové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L, česká šlechta</w:t>
      </w:r>
    </w:p>
    <w:p w:rsidR="00182281" w:rsidRPr="00361051" w:rsidRDefault="00182281" w:rsidP="003610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Kdy byli povstalci popraveni?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E, 1648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Z, 21. 6. 1621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Kde byli popraveni povstalci?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E, na Staroměstském náměstí v Praze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N, na Staroměstském náměstí v Brně</w:t>
      </w:r>
    </w:p>
    <w:p w:rsidR="00182281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Kolik vůdců odboje bylo popraveno?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N, 27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M, 26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Jediným povoleným náboženstvím bylo: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S, nekatolické náboženství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Ě, katolické náboženství</w:t>
      </w:r>
    </w:p>
    <w:p w:rsidR="00182281" w:rsidRPr="00834C10" w:rsidRDefault="00182281" w:rsidP="00BA6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 xml:space="preserve">V kterém roce začala třicetiletá válka? 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V, 1618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K, 1638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Které země byly zejména zpustošeny?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Á, země východní Evropy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L, země střední Evropy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 xml:space="preserve">V kterém roce byl uzavřen mír? 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Á, 1648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É, 1668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Kdo byl vládnoucí skupinou v zemi po panovníkovi?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D, šlechta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C, úředníci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V čem bydlela šlechta?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R, ve světnicích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N, v zámku a palácích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Co stále převládalo v hospodářství?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U, řemeslo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O, zemědělství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228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Poddaní se mohli ženit, prodat pole a své výrobky, stěhovat se.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U, NE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B, ANO</w:t>
      </w:r>
    </w:p>
    <w:p w:rsidR="00182281" w:rsidRPr="00834C10" w:rsidRDefault="00182281" w:rsidP="003610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Po válce se nadále řemeslníci sdružovali v co?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T, v cechy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S, v cejchy</w:t>
      </w:r>
    </w:p>
    <w:p w:rsidR="00182281" w:rsidRPr="00361051" w:rsidRDefault="00182281" w:rsidP="003610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82281" w:rsidRPr="00361051" w:rsidRDefault="00182281" w:rsidP="0036105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Jak označujeme významný trh, konající se jednou za rok?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. Jarmark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834C10">
        <w:rPr>
          <w:rFonts w:ascii="Arial" w:hAnsi="Arial" w:cs="Arial"/>
          <w:sz w:val="24"/>
          <w:szCs w:val="24"/>
        </w:rPr>
        <w:t>? Dejdar</w:t>
      </w:r>
    </w:p>
    <w:p w:rsidR="00182281" w:rsidRPr="00834C10" w:rsidRDefault="00182281" w:rsidP="00BA63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Tajenka:</w:t>
      </w:r>
      <w:r w:rsidRPr="00834C10">
        <w:rPr>
          <w:rFonts w:ascii="Arial" w:hAnsi="Arial" w:cs="Arial"/>
          <w:sz w:val="24"/>
          <w:szCs w:val="24"/>
        </w:rPr>
        <w:t xml:space="preserve"> Habsburkové chtěli 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182281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</w:p>
    <w:p w:rsidR="00182281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</w:p>
    <w:p w:rsidR="00182281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Řešení:</w:t>
      </w:r>
    </w:p>
    <w:p w:rsidR="00182281" w:rsidRPr="00834C10" w:rsidRDefault="00182281" w:rsidP="00BA63DF">
      <w:pPr>
        <w:spacing w:line="240" w:lineRule="auto"/>
        <w:rPr>
          <w:rFonts w:ascii="Arial" w:hAnsi="Arial" w:cs="Arial"/>
          <w:sz w:val="24"/>
          <w:szCs w:val="24"/>
        </w:rPr>
      </w:pPr>
      <w:r w:rsidRPr="00361051">
        <w:rPr>
          <w:rFonts w:ascii="Arial" w:hAnsi="Arial" w:cs="Arial"/>
          <w:b/>
          <w:bCs/>
          <w:sz w:val="24"/>
          <w:szCs w:val="24"/>
        </w:rPr>
        <w:t>Tajenka:</w:t>
      </w:r>
      <w:r w:rsidRPr="00834C10">
        <w:rPr>
          <w:rFonts w:ascii="Arial" w:hAnsi="Arial" w:cs="Arial"/>
          <w:sz w:val="24"/>
          <w:szCs w:val="24"/>
        </w:rPr>
        <w:t xml:space="preserve"> Habsburkové chtěli </w:t>
      </w:r>
      <w:r w:rsidRPr="00BA63DF">
        <w:rPr>
          <w:rFonts w:ascii="Arial" w:hAnsi="Arial" w:cs="Arial"/>
          <w:b/>
          <w:bCs/>
          <w:color w:val="FF0000"/>
          <w:sz w:val="24"/>
          <w:szCs w:val="24"/>
        </w:rPr>
        <w:t>neomezeně vládnout.</w:t>
      </w:r>
    </w:p>
    <w:p w:rsidR="00182281" w:rsidRPr="00834C10" w:rsidRDefault="00182281" w:rsidP="0036105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82281" w:rsidRPr="00834C10" w:rsidSect="00361051">
      <w:headerReference w:type="default" r:id="rId6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81" w:rsidRDefault="00182281">
      <w:r>
        <w:separator/>
      </w:r>
    </w:p>
  </w:endnote>
  <w:endnote w:type="continuationSeparator" w:id="0">
    <w:p w:rsidR="00182281" w:rsidRDefault="0018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81" w:rsidRDefault="00182281">
      <w:r>
        <w:separator/>
      </w:r>
    </w:p>
  </w:footnote>
  <w:footnote w:type="continuationSeparator" w:id="0">
    <w:p w:rsidR="00182281" w:rsidRDefault="0018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81" w:rsidRDefault="00182281" w:rsidP="00B772D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267.75pt;height:58.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425"/>
    <w:rsid w:val="0010327A"/>
    <w:rsid w:val="00182281"/>
    <w:rsid w:val="00293AFC"/>
    <w:rsid w:val="00361051"/>
    <w:rsid w:val="003E3B2F"/>
    <w:rsid w:val="004404D6"/>
    <w:rsid w:val="00511C8F"/>
    <w:rsid w:val="00714003"/>
    <w:rsid w:val="00730425"/>
    <w:rsid w:val="00834C10"/>
    <w:rsid w:val="00B772D7"/>
    <w:rsid w:val="00BA63DF"/>
    <w:rsid w:val="00C1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04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72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83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772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83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233</Words>
  <Characters>1378</Characters>
  <Application>Microsoft Office Outlook</Application>
  <DocSecurity>0</DocSecurity>
  <Lines>0</Lines>
  <Paragraphs>0</Paragraphs>
  <ScaleCrop>false</ScaleCrop>
  <Company>ZSKON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potě</dc:creator>
  <cp:keywords/>
  <dc:description/>
  <cp:lastModifiedBy>lang</cp:lastModifiedBy>
  <cp:revision>2</cp:revision>
  <dcterms:created xsi:type="dcterms:W3CDTF">2013-02-16T09:43:00Z</dcterms:created>
  <dcterms:modified xsi:type="dcterms:W3CDTF">2002-01-01T01:58:00Z</dcterms:modified>
</cp:coreProperties>
</file>